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D20E8" w14:textId="0660910D" w:rsidR="00023BEB" w:rsidRPr="0053428C" w:rsidRDefault="00023BEB" w:rsidP="00023BEB">
      <w:pPr>
        <w:tabs>
          <w:tab w:val="left" w:pos="2268"/>
        </w:tabs>
        <w:spacing w:after="0"/>
        <w:ind w:left="3540" w:hanging="3540"/>
        <w:rPr>
          <w:rFonts w:ascii="Garamond" w:hAnsi="Garamond" w:cs="Arial"/>
          <w:szCs w:val="22"/>
        </w:rPr>
      </w:pPr>
      <w:r w:rsidRPr="0053428C">
        <w:rPr>
          <w:rFonts w:ascii="Garamond" w:hAnsi="Garamond" w:cs="Arial"/>
          <w:szCs w:val="22"/>
        </w:rPr>
        <w:t>Název veřejné zakázky:</w:t>
      </w:r>
      <w:r>
        <w:rPr>
          <w:rFonts w:ascii="Garamond" w:hAnsi="Garamond" w:cs="Arial"/>
          <w:szCs w:val="22"/>
        </w:rPr>
        <w:t xml:space="preserve"> </w:t>
      </w:r>
      <w:r>
        <w:rPr>
          <w:rFonts w:ascii="Garamond" w:hAnsi="Garamond"/>
          <w:b/>
        </w:rPr>
        <w:t>Dodávka a servis až 25 ks velkokapacitních tramvají II</w:t>
      </w:r>
      <w:r w:rsidR="00993422">
        <w:rPr>
          <w:rFonts w:ascii="Garamond" w:hAnsi="Garamond"/>
          <w:b/>
        </w:rPr>
        <w:t>I</w:t>
      </w:r>
      <w:r>
        <w:rPr>
          <w:rFonts w:ascii="Garamond" w:hAnsi="Garamond"/>
          <w:b/>
        </w:rPr>
        <w:t>.</w:t>
      </w:r>
      <w:r w:rsidRPr="0053428C">
        <w:rPr>
          <w:rFonts w:ascii="Garamond" w:hAnsi="Garamond" w:cs="Arial"/>
          <w:bCs/>
          <w:szCs w:val="22"/>
        </w:rPr>
        <w:t xml:space="preserve"> („</w:t>
      </w:r>
      <w:r w:rsidRPr="0053428C">
        <w:rPr>
          <w:rFonts w:ascii="Garamond" w:hAnsi="Garamond" w:cs="Arial"/>
          <w:b/>
          <w:szCs w:val="22"/>
        </w:rPr>
        <w:t>Veřejná zakázka</w:t>
      </w:r>
      <w:r w:rsidRPr="0053428C">
        <w:rPr>
          <w:rFonts w:ascii="Garamond" w:hAnsi="Garamond" w:cs="Arial"/>
          <w:bCs/>
          <w:szCs w:val="22"/>
        </w:rPr>
        <w:t>“)</w:t>
      </w:r>
      <w:r w:rsidRPr="0053428C">
        <w:rPr>
          <w:rFonts w:ascii="Garamond" w:hAnsi="Garamond" w:cs="Arial"/>
          <w:b/>
          <w:szCs w:val="22"/>
        </w:rPr>
        <w:t xml:space="preserve"> </w:t>
      </w:r>
    </w:p>
    <w:p w14:paraId="2EF44085" w14:textId="77777777" w:rsidR="00023BEB" w:rsidRPr="0053428C" w:rsidRDefault="00023BEB" w:rsidP="00023BEB">
      <w:pPr>
        <w:spacing w:after="0"/>
        <w:rPr>
          <w:rFonts w:ascii="Garamond" w:hAnsi="Garamond" w:cs="Arial"/>
          <w:szCs w:val="22"/>
        </w:rPr>
      </w:pPr>
    </w:p>
    <w:p w14:paraId="6B5BF8CB" w14:textId="4A7BE28D" w:rsidR="00023BEB" w:rsidRPr="0053428C" w:rsidRDefault="00023BEB" w:rsidP="00023BEB">
      <w:pPr>
        <w:spacing w:after="0"/>
        <w:jc w:val="center"/>
        <w:rPr>
          <w:rFonts w:ascii="Garamond" w:hAnsi="Garamond" w:cs="Arial"/>
          <w:b/>
          <w:szCs w:val="22"/>
        </w:rPr>
      </w:pPr>
      <w:r>
        <w:rPr>
          <w:rFonts w:ascii="Garamond" w:hAnsi="Garamond" w:cs="Arial"/>
          <w:b/>
          <w:szCs w:val="22"/>
        </w:rPr>
        <w:t xml:space="preserve">SEZNAM VÝZNAMNÝCH </w:t>
      </w:r>
      <w:r w:rsidR="005A2A63">
        <w:rPr>
          <w:rFonts w:ascii="Garamond" w:hAnsi="Garamond" w:cs="Arial"/>
          <w:b/>
          <w:szCs w:val="22"/>
        </w:rPr>
        <w:t>ZAKÁZEK</w:t>
      </w:r>
    </w:p>
    <w:p w14:paraId="6891B314" w14:textId="77777777" w:rsidR="00023BEB" w:rsidRDefault="00023BEB" w:rsidP="00CD4A90">
      <w:pPr>
        <w:spacing w:after="0"/>
        <w:rPr>
          <w:rFonts w:ascii="Garamond" w:hAnsi="Garamond" w:cs="Arial"/>
          <w:szCs w:val="22"/>
        </w:rPr>
      </w:pPr>
    </w:p>
    <w:p w14:paraId="0CD16B31" w14:textId="13DB0818" w:rsidR="005A2A63" w:rsidRPr="00CD4A90" w:rsidRDefault="00A97886" w:rsidP="005A2A63">
      <w:pPr>
        <w:rPr>
          <w:rFonts w:ascii="Garamond" w:hAnsi="Garamond"/>
          <w:bCs/>
          <w:szCs w:val="22"/>
        </w:rPr>
      </w:pPr>
      <w:r w:rsidRPr="00CD4A90">
        <w:rPr>
          <w:rFonts w:ascii="Garamond" w:hAnsi="Garamond" w:cs="Arial"/>
          <w:szCs w:val="22"/>
        </w:rPr>
        <w:t xml:space="preserve">Dodavatel předkládá seznam významných </w:t>
      </w:r>
      <w:r w:rsidR="00993422">
        <w:rPr>
          <w:rFonts w:ascii="Garamond" w:hAnsi="Garamond" w:cs="Arial"/>
          <w:szCs w:val="22"/>
        </w:rPr>
        <w:t>zakázek</w:t>
      </w:r>
      <w:r w:rsidR="00993422" w:rsidRPr="00CD4A90">
        <w:rPr>
          <w:rFonts w:ascii="Garamond" w:hAnsi="Garamond" w:cs="Arial"/>
          <w:szCs w:val="22"/>
        </w:rPr>
        <w:t xml:space="preserve"> </w:t>
      </w:r>
      <w:r w:rsidRPr="00CD4A90">
        <w:rPr>
          <w:rFonts w:ascii="Garamond" w:hAnsi="Garamond" w:cs="Arial"/>
          <w:szCs w:val="22"/>
        </w:rPr>
        <w:t>poskytnutých za poslední</w:t>
      </w:r>
      <w:r w:rsidR="00993422">
        <w:rPr>
          <w:rFonts w:ascii="Garamond" w:hAnsi="Garamond" w:cs="Arial"/>
          <w:szCs w:val="22"/>
        </w:rPr>
        <w:t>ch</w:t>
      </w:r>
      <w:r w:rsidRPr="00CD4A90">
        <w:rPr>
          <w:rFonts w:ascii="Garamond" w:hAnsi="Garamond" w:cs="Arial"/>
          <w:szCs w:val="22"/>
        </w:rPr>
        <w:t xml:space="preserve"> 5 let před zahájením zadávacího řízení</w:t>
      </w:r>
      <w:r w:rsidR="00CD4A90" w:rsidRPr="00CD4A90">
        <w:rPr>
          <w:rFonts w:ascii="Garamond" w:hAnsi="Garamond"/>
          <w:bCs/>
          <w:szCs w:val="22"/>
        </w:rPr>
        <w:t xml:space="preserve">, z něhož </w:t>
      </w:r>
      <w:r w:rsidR="005A2A63">
        <w:rPr>
          <w:rFonts w:ascii="Garamond" w:hAnsi="Garamond"/>
          <w:bCs/>
          <w:szCs w:val="22"/>
        </w:rPr>
        <w:t>vyplývá</w:t>
      </w:r>
      <w:r w:rsidR="00CD4A90" w:rsidRPr="00CD4A90">
        <w:rPr>
          <w:rFonts w:ascii="Garamond" w:hAnsi="Garamond"/>
          <w:bCs/>
          <w:szCs w:val="22"/>
        </w:rPr>
        <w:t xml:space="preserve">, že dodavatel </w:t>
      </w:r>
      <w:r w:rsidR="00993422">
        <w:rPr>
          <w:rFonts w:ascii="Garamond" w:hAnsi="Garamond"/>
          <w:bCs/>
          <w:szCs w:val="22"/>
        </w:rPr>
        <w:t>realizoval:</w:t>
      </w:r>
    </w:p>
    <w:p w14:paraId="4FA0ABAC" w14:textId="0257CFFC" w:rsidR="00CD4A90" w:rsidRPr="00CD4A90" w:rsidRDefault="005A2A63" w:rsidP="005A2A63">
      <w:pPr>
        <w:pStyle w:val="Textkomente"/>
        <w:numPr>
          <w:ilvl w:val="0"/>
          <w:numId w:val="2"/>
        </w:numPr>
        <w:spacing w:before="0"/>
        <w:rPr>
          <w:rFonts w:ascii="Garamond" w:hAnsi="Garamond"/>
          <w:bCs/>
          <w:sz w:val="22"/>
          <w:szCs w:val="22"/>
          <w:lang w:val="cs-CZ"/>
        </w:rPr>
      </w:pPr>
      <w:r w:rsidRPr="005A2A63">
        <w:rPr>
          <w:rFonts w:ascii="Garamond" w:hAnsi="Garamond"/>
          <w:bCs/>
          <w:sz w:val="22"/>
          <w:szCs w:val="22"/>
          <w:lang w:val="cs-CZ"/>
        </w:rPr>
        <w:t xml:space="preserve">významné zakázky, jejichž předmětem byla dodávka „v součtu“ alespoň </w:t>
      </w:r>
      <w:r w:rsidRPr="005A2A63">
        <w:rPr>
          <w:rFonts w:ascii="Garamond" w:hAnsi="Garamond"/>
          <w:b/>
          <w:sz w:val="22"/>
          <w:szCs w:val="22"/>
          <w:lang w:val="cs-CZ"/>
        </w:rPr>
        <w:t>15 ks nových nízkopodlažních tramvají</w:t>
      </w:r>
      <w:r w:rsidRPr="005A2A63">
        <w:rPr>
          <w:rFonts w:ascii="Garamond" w:hAnsi="Garamond"/>
          <w:bCs/>
          <w:sz w:val="22"/>
          <w:szCs w:val="22"/>
          <w:lang w:val="cs-CZ"/>
        </w:rPr>
        <w:t xml:space="preserve"> (požadavek na minimální počet dodaných tramvají lze prokázat jednou či rovněž součtem několika významných zakázek, tj. </w:t>
      </w:r>
      <w:r w:rsidR="004A45E1" w:rsidRPr="004A45E1">
        <w:rPr>
          <w:rFonts w:ascii="Garamond" w:hAnsi="Garamond"/>
          <w:bCs/>
          <w:sz w:val="22"/>
          <w:szCs w:val="22"/>
          <w:lang w:val="cs-CZ"/>
        </w:rPr>
        <w:t>několika smluvních vztahů i s různými objednateli</w:t>
      </w:r>
      <w:r>
        <w:rPr>
          <w:rFonts w:ascii="Garamond" w:hAnsi="Garamond"/>
          <w:bCs/>
          <w:sz w:val="22"/>
          <w:szCs w:val="22"/>
          <w:lang w:val="cs-CZ"/>
        </w:rPr>
        <w:t>);</w:t>
      </w:r>
    </w:p>
    <w:p w14:paraId="37F47422" w14:textId="77777777" w:rsidR="00AA4633" w:rsidRDefault="005A2A63" w:rsidP="005A2A63">
      <w:pPr>
        <w:pStyle w:val="Textkomente"/>
        <w:numPr>
          <w:ilvl w:val="0"/>
          <w:numId w:val="2"/>
        </w:numPr>
        <w:spacing w:before="0"/>
        <w:rPr>
          <w:rFonts w:ascii="Garamond" w:hAnsi="Garamond"/>
          <w:bCs/>
          <w:sz w:val="22"/>
          <w:szCs w:val="22"/>
          <w:lang w:val="cs-CZ"/>
        </w:rPr>
      </w:pPr>
      <w:r w:rsidRPr="005A2A63">
        <w:rPr>
          <w:rFonts w:ascii="Garamond" w:hAnsi="Garamond"/>
          <w:bCs/>
          <w:sz w:val="22"/>
          <w:szCs w:val="22"/>
          <w:lang w:val="cs-CZ"/>
        </w:rPr>
        <w:t xml:space="preserve">významné zakázky, jejichž předmětem byla dodávka „v součtu“ alespoň </w:t>
      </w:r>
      <w:r w:rsidRPr="005A2A63">
        <w:rPr>
          <w:rFonts w:ascii="Garamond" w:hAnsi="Garamond"/>
          <w:b/>
          <w:sz w:val="22"/>
          <w:szCs w:val="22"/>
          <w:lang w:val="cs-CZ"/>
        </w:rPr>
        <w:t xml:space="preserve">5 ks nových nízkopodlažních </w:t>
      </w:r>
      <w:r w:rsidRPr="005A2A63">
        <w:rPr>
          <w:rFonts w:ascii="Garamond" w:hAnsi="Garamond"/>
          <w:b/>
          <w:sz w:val="22"/>
          <w:szCs w:val="22"/>
          <w:u w:val="single"/>
          <w:lang w:val="cs-CZ"/>
        </w:rPr>
        <w:t>velkokapacitních</w:t>
      </w:r>
      <w:r>
        <w:rPr>
          <w:rStyle w:val="Znakapoznpodarou"/>
          <w:rFonts w:ascii="Garamond" w:hAnsi="Garamond"/>
          <w:b/>
          <w:sz w:val="22"/>
          <w:szCs w:val="22"/>
          <w:u w:val="single"/>
          <w:lang w:val="cs-CZ"/>
        </w:rPr>
        <w:footnoteReference w:id="1"/>
      </w:r>
      <w:r w:rsidRPr="005A2A63">
        <w:rPr>
          <w:rFonts w:ascii="Garamond" w:hAnsi="Garamond"/>
          <w:b/>
          <w:sz w:val="22"/>
          <w:szCs w:val="22"/>
          <w:lang w:val="cs-CZ"/>
        </w:rPr>
        <w:t xml:space="preserve"> tramvají v období 12 po sobě jdoucích kalendářních měsíců</w:t>
      </w:r>
      <w:r w:rsidRPr="005A2A63">
        <w:rPr>
          <w:rFonts w:ascii="Garamond" w:hAnsi="Garamond"/>
          <w:bCs/>
          <w:sz w:val="22"/>
          <w:szCs w:val="22"/>
          <w:lang w:val="cs-CZ"/>
        </w:rPr>
        <w:t xml:space="preserve"> (požadavek na minimální počet dodaných tramvají lze prokázat jednou či rovněž součtem několika významných zakázek, tj. </w:t>
      </w:r>
      <w:r w:rsidR="004A45E1" w:rsidRPr="004A45E1">
        <w:rPr>
          <w:rFonts w:ascii="Garamond" w:hAnsi="Garamond"/>
          <w:bCs/>
          <w:sz w:val="22"/>
          <w:szCs w:val="22"/>
          <w:lang w:val="cs-CZ"/>
        </w:rPr>
        <w:t>několika smluvních vztahů i s různými objednateli); přičemž dokončení každé takové významné zakázky musí alespoň částečně spadat do 5letého referenčního období</w:t>
      </w:r>
      <w:r w:rsidR="00AA4633">
        <w:rPr>
          <w:rFonts w:ascii="Garamond" w:hAnsi="Garamond"/>
          <w:bCs/>
          <w:sz w:val="22"/>
          <w:szCs w:val="22"/>
          <w:lang w:val="cs-CZ"/>
        </w:rPr>
        <w:t>;</w:t>
      </w:r>
    </w:p>
    <w:p w14:paraId="3E369552" w14:textId="08CEE142" w:rsidR="0051298C" w:rsidRDefault="00AA4633" w:rsidP="0051298C">
      <w:pPr>
        <w:pStyle w:val="Textkomente"/>
        <w:numPr>
          <w:ilvl w:val="0"/>
          <w:numId w:val="2"/>
        </w:numPr>
        <w:spacing w:before="0"/>
        <w:rPr>
          <w:rFonts w:ascii="Garamond" w:hAnsi="Garamond"/>
          <w:bCs/>
          <w:iCs/>
          <w:sz w:val="22"/>
          <w:szCs w:val="22"/>
          <w:lang w:val="cs-CZ"/>
        </w:rPr>
      </w:pPr>
      <w:r w:rsidRPr="00AA4633">
        <w:rPr>
          <w:rFonts w:ascii="Garamond" w:hAnsi="Garamond"/>
          <w:bCs/>
          <w:iCs/>
          <w:sz w:val="22"/>
          <w:szCs w:val="22"/>
          <w:lang w:val="cs-CZ"/>
        </w:rPr>
        <w:t xml:space="preserve">významné zakázky, jejichž předmětem bylo </w:t>
      </w:r>
      <w:r w:rsidRPr="0051298C">
        <w:rPr>
          <w:rFonts w:ascii="Garamond" w:hAnsi="Garamond"/>
          <w:iCs/>
          <w:sz w:val="22"/>
          <w:szCs w:val="22"/>
          <w:lang w:val="cs-CZ"/>
        </w:rPr>
        <w:t>provedení</w:t>
      </w:r>
      <w:r w:rsidR="0051298C">
        <w:rPr>
          <w:rFonts w:ascii="Garamond" w:hAnsi="Garamond"/>
          <w:iCs/>
          <w:sz w:val="22"/>
          <w:szCs w:val="22"/>
          <w:lang w:val="cs-CZ"/>
        </w:rPr>
        <w:t>:</w:t>
      </w:r>
    </w:p>
    <w:p w14:paraId="26530E3F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střední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5B5649A6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velké prohlídky</w:t>
      </w:r>
      <w:r w:rsidRPr="00093282">
        <w:rPr>
          <w:rFonts w:ascii="Times New Roman" w:eastAsia="Arial Unicode MS" w:hAnsi="Times New Roman"/>
          <w:i/>
        </w:rPr>
        <w:t xml:space="preserve"> předepsané výrobcem nebo dodavatelem kolejových vozidel; nebo</w:t>
      </w:r>
    </w:p>
    <w:p w14:paraId="18543914" w14:textId="77777777" w:rsidR="0051298C" w:rsidRPr="00093282" w:rsidRDefault="0051298C" w:rsidP="0051298C">
      <w:pPr>
        <w:pStyle w:val="Odstavecseseznamem"/>
        <w:numPr>
          <w:ilvl w:val="0"/>
          <w:numId w:val="5"/>
        </w:numPr>
        <w:spacing w:after="120"/>
        <w:ind w:firstLine="273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hAnsi="Times New Roman"/>
          <w:b/>
          <w:bCs/>
          <w:i/>
        </w:rPr>
        <w:t>generální opravy</w:t>
      </w:r>
      <w:r w:rsidRPr="00093282">
        <w:rPr>
          <w:rFonts w:ascii="Times New Roman" w:hAnsi="Times New Roman"/>
          <w:i/>
        </w:rPr>
        <w:t>; nebo</w:t>
      </w:r>
    </w:p>
    <w:p w14:paraId="71ED89DC" w14:textId="4FCEC86A" w:rsidR="0051298C" w:rsidRPr="00093282" w:rsidRDefault="0051298C" w:rsidP="0051298C">
      <w:pPr>
        <w:pStyle w:val="Odstavecseseznamem"/>
        <w:numPr>
          <w:ilvl w:val="0"/>
          <w:numId w:val="4"/>
        </w:numPr>
        <w:spacing w:after="120"/>
        <w:ind w:left="1418" w:hanging="357"/>
        <w:contextualSpacing w:val="0"/>
        <w:rPr>
          <w:rFonts w:ascii="Times New Roman" w:hAnsi="Times New Roman"/>
          <w:i/>
        </w:rPr>
      </w:pPr>
      <w:r w:rsidRPr="00093282">
        <w:rPr>
          <w:rFonts w:ascii="Times New Roman" w:eastAsia="Arial Unicode MS" w:hAnsi="Times New Roman"/>
          <w:b/>
          <w:bCs/>
          <w:i/>
        </w:rPr>
        <w:t>celkové/kompletní modernizace</w:t>
      </w:r>
      <w:r w:rsidRPr="00093282">
        <w:rPr>
          <w:rFonts w:ascii="Times New Roman" w:eastAsia="Arial Unicode MS" w:hAnsi="Times New Roman"/>
          <w:i/>
        </w:rPr>
        <w:t>;</w:t>
      </w:r>
    </w:p>
    <w:p w14:paraId="61E6BE93" w14:textId="6E360612" w:rsidR="00CD4A90" w:rsidRPr="0051298C" w:rsidRDefault="0051298C" w:rsidP="0051298C">
      <w:pPr>
        <w:pStyle w:val="Textkomente"/>
        <w:spacing w:before="0"/>
        <w:ind w:left="720"/>
        <w:rPr>
          <w:rFonts w:ascii="Garamond" w:hAnsi="Garamond"/>
          <w:bCs/>
          <w:iCs/>
          <w:sz w:val="22"/>
          <w:szCs w:val="22"/>
          <w:lang w:val="cs-CZ"/>
        </w:rPr>
      </w:pPr>
      <w:r w:rsidRPr="0051298C">
        <w:rPr>
          <w:rFonts w:ascii="Garamond" w:hAnsi="Garamond"/>
          <w:bCs/>
          <w:iCs/>
          <w:sz w:val="22"/>
          <w:szCs w:val="22"/>
          <w:lang w:val="cs-CZ"/>
        </w:rPr>
        <w:t xml:space="preserve">a to „v součtu“ alespoň pro </w:t>
      </w:r>
      <w:r w:rsidRPr="0051298C">
        <w:rPr>
          <w:rFonts w:ascii="Garamond" w:hAnsi="Garamond"/>
          <w:b/>
          <w:iCs/>
          <w:sz w:val="22"/>
          <w:szCs w:val="22"/>
          <w:lang w:val="cs-CZ"/>
        </w:rPr>
        <w:t>5 kolejových vozidel pro přepravu osob celkem</w:t>
      </w:r>
      <w:r w:rsidRPr="0051298C">
        <w:rPr>
          <w:rFonts w:ascii="Garamond" w:hAnsi="Garamond"/>
          <w:bCs/>
          <w:iCs/>
          <w:sz w:val="22"/>
          <w:szCs w:val="22"/>
          <w:lang w:val="cs-CZ"/>
        </w:rPr>
        <w:t xml:space="preserve">, přičemž z toho alespoň </w:t>
      </w:r>
      <w:r w:rsidRPr="0051298C">
        <w:rPr>
          <w:rFonts w:ascii="Garamond" w:hAnsi="Garamond"/>
          <w:b/>
          <w:iCs/>
          <w:sz w:val="22"/>
          <w:szCs w:val="22"/>
          <w:lang w:val="cs-CZ"/>
        </w:rPr>
        <w:t>1 kolejové vozidlo pro přepravu osob mělo délku min. 20 metrů</w:t>
      </w:r>
      <w:r w:rsidRPr="0051298C">
        <w:rPr>
          <w:rFonts w:ascii="Garamond" w:hAnsi="Garamond"/>
          <w:bCs/>
          <w:iCs/>
          <w:sz w:val="22"/>
          <w:szCs w:val="22"/>
          <w:lang w:val="cs-CZ"/>
        </w:rPr>
        <w:t xml:space="preserve"> (požadavek na minimální počet servisovaných vozidel lze prokázat jednou či rovněž součtem několika významných zakázek, tj. několika smluvních vztahů i s různými objednateli, budou-li naplňovat ostatní požadavky tohoto bodu</w:t>
      </w:r>
      <w:r>
        <w:rPr>
          <w:rFonts w:ascii="Garamond" w:hAnsi="Garamond"/>
          <w:bCs/>
          <w:iCs/>
          <w:sz w:val="22"/>
          <w:szCs w:val="22"/>
          <w:lang w:val="cs-CZ"/>
        </w:rPr>
        <w:t>).</w:t>
      </w:r>
    </w:p>
    <w:p w14:paraId="5D20771E" w14:textId="10EAAD2C" w:rsidR="00CD4A90" w:rsidRDefault="005A2A63" w:rsidP="0051298C">
      <w:pPr>
        <w:pStyle w:val="Textkomente"/>
        <w:spacing w:before="240"/>
        <w:ind w:left="709"/>
        <w:rPr>
          <w:rFonts w:ascii="Garamond" w:hAnsi="Garamond"/>
          <w:bCs/>
          <w:sz w:val="22"/>
          <w:szCs w:val="22"/>
          <w:lang w:val="cs-CZ"/>
        </w:rPr>
      </w:pPr>
      <w:r>
        <w:rPr>
          <w:rFonts w:ascii="Garamond" w:hAnsi="Garamond"/>
          <w:bCs/>
          <w:sz w:val="22"/>
          <w:szCs w:val="22"/>
          <w:lang w:val="cs-CZ"/>
        </w:rPr>
        <w:t>Blíže viz odst. 6.4 písm. a) zadávací dokumentace.</w:t>
      </w:r>
    </w:p>
    <w:p w14:paraId="27C3EAD6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51B47859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3746EAFE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2D4AC0F6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5709301D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538302EC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7183A48E" w14:textId="77777777" w:rsidR="0051298C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p w14:paraId="604CEE94" w14:textId="77777777" w:rsidR="0051298C" w:rsidRPr="005A2A63" w:rsidRDefault="0051298C" w:rsidP="005A2A63">
      <w:pPr>
        <w:pStyle w:val="Textkomente"/>
        <w:spacing w:before="0"/>
        <w:ind w:left="779"/>
        <w:rPr>
          <w:rFonts w:ascii="Garamond" w:hAnsi="Garamond"/>
          <w:bCs/>
          <w:sz w:val="22"/>
          <w:szCs w:val="22"/>
          <w:lang w:val="cs-CZ"/>
        </w:rPr>
      </w:pPr>
    </w:p>
    <w:tbl>
      <w:tblPr>
        <w:tblW w:w="10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  <w:gridCol w:w="1814"/>
      </w:tblGrid>
      <w:tr w:rsidR="0051298C" w:rsidRPr="0053428C" w14:paraId="55C78AFE" w14:textId="77777777" w:rsidTr="0051298C">
        <w:trPr>
          <w:trHeight w:val="348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4DFE87" w14:textId="28A69361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lastRenderedPageBreak/>
              <w:t xml:space="preserve">Název </w:t>
            </w:r>
            <w:r>
              <w:rPr>
                <w:rFonts w:ascii="Garamond" w:hAnsi="Garamond"/>
                <w:b/>
              </w:rPr>
              <w:t>objednatele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3FF51" w14:textId="33C38EAA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Předmět </w:t>
            </w:r>
            <w:r>
              <w:rPr>
                <w:rFonts w:ascii="Garamond" w:hAnsi="Garamond"/>
                <w:b/>
              </w:rPr>
              <w:t>významné zakázky (z popisu musí být zřejmě splnění veškerých požadavků dle odst. 6.4 písm. a) zadávací dokumentace</w:t>
            </w:r>
            <w:r w:rsidR="00AA4633">
              <w:rPr>
                <w:rFonts w:ascii="Garamond" w:hAnsi="Garamond"/>
                <w:b/>
              </w:rPr>
              <w:t>, vč.</w:t>
            </w:r>
            <w:r w:rsidR="0051298C">
              <w:rPr>
                <w:rFonts w:ascii="Garamond" w:hAnsi="Garamond"/>
                <w:b/>
              </w:rPr>
              <w:t xml:space="preserve"> počtu,</w:t>
            </w:r>
            <w:r w:rsidR="00AA4633">
              <w:rPr>
                <w:rFonts w:ascii="Garamond" w:hAnsi="Garamond"/>
                <w:b/>
              </w:rPr>
              <w:t xml:space="preserve"> typu/délky vozid</w:t>
            </w:r>
            <w:r w:rsidR="0051298C">
              <w:rPr>
                <w:rFonts w:ascii="Garamond" w:hAnsi="Garamond"/>
                <w:b/>
              </w:rPr>
              <w:t>e</w:t>
            </w:r>
            <w:r w:rsidR="00AA4633">
              <w:rPr>
                <w:rFonts w:ascii="Garamond" w:hAnsi="Garamond"/>
                <w:b/>
              </w:rPr>
              <w:t>l</w:t>
            </w:r>
            <w:r>
              <w:rPr>
                <w:rFonts w:ascii="Garamond" w:hAnsi="Garamond"/>
                <w:b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69E3E" w14:textId="45B822A2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 xml:space="preserve">Doba </w:t>
            </w:r>
            <w:r>
              <w:rPr>
                <w:rFonts w:ascii="Garamond" w:hAnsi="Garamond"/>
                <w:b/>
              </w:rPr>
              <w:t>realizace významné zakázky</w:t>
            </w:r>
            <w:r w:rsidR="004A45E1">
              <w:rPr>
                <w:rFonts w:ascii="Garamond" w:hAnsi="Garamond"/>
                <w:b/>
              </w:rPr>
              <w:t xml:space="preserve"> (měsíc a rok zahájení a měsíc a rok dokončení)</w:t>
            </w:r>
          </w:p>
        </w:tc>
        <w:tc>
          <w:tcPr>
            <w:tcW w:w="1814" w:type="dxa"/>
            <w:shd w:val="clear" w:color="auto" w:fill="BFBFBF"/>
          </w:tcPr>
          <w:p w14:paraId="0E9005A7" w14:textId="77DDCDCB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Finanční objem</w:t>
            </w:r>
            <w:r w:rsidRPr="0053428C">
              <w:rPr>
                <w:rFonts w:ascii="Garamond" w:hAnsi="Garamond"/>
                <w:b/>
              </w:rPr>
              <w:t xml:space="preserve"> významné </w:t>
            </w:r>
            <w:r w:rsidR="004A45E1">
              <w:rPr>
                <w:rFonts w:ascii="Garamond" w:hAnsi="Garamond"/>
                <w:b/>
              </w:rPr>
              <w:t>zakázky</w:t>
            </w:r>
            <w:r w:rsidRPr="0053428C">
              <w:rPr>
                <w:rFonts w:ascii="Garamond" w:hAnsi="Garamond"/>
                <w:b/>
              </w:rPr>
              <w:t xml:space="preserve"> </w:t>
            </w:r>
            <w:r>
              <w:rPr>
                <w:rFonts w:ascii="Garamond" w:hAnsi="Garamond"/>
                <w:b/>
              </w:rPr>
              <w:t>(není povinné)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F185DD" w14:textId="5BBB9090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Dodavatel</w:t>
            </w:r>
            <w:r w:rsidRPr="0053428C">
              <w:rPr>
                <w:rFonts w:ascii="Garamond" w:hAnsi="Garamond"/>
                <w:b/>
                <w:vertAlign w:val="superscript"/>
              </w:rPr>
              <w:footnoteReference w:id="2"/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83079A" w14:textId="152A8658" w:rsidR="005A2A63" w:rsidRPr="0053428C" w:rsidRDefault="005A2A63" w:rsidP="005A2A63">
            <w:pPr>
              <w:spacing w:line="320" w:lineRule="atLeast"/>
              <w:ind w:left="140"/>
              <w:jc w:val="left"/>
              <w:rPr>
                <w:rFonts w:ascii="Garamond" w:hAnsi="Garamond"/>
                <w:b/>
              </w:rPr>
            </w:pPr>
            <w:r w:rsidRPr="0053428C">
              <w:rPr>
                <w:rFonts w:ascii="Garamond" w:hAnsi="Garamond"/>
                <w:b/>
              </w:rPr>
              <w:t>Kontaktní osoba objednatele</w:t>
            </w:r>
            <w:r>
              <w:rPr>
                <w:rFonts w:ascii="Garamond" w:hAnsi="Garamond"/>
                <w:b/>
              </w:rPr>
              <w:t xml:space="preserve"> (jméno, e-mail, telefon)</w:t>
            </w:r>
          </w:p>
        </w:tc>
      </w:tr>
      <w:tr w:rsidR="0051298C" w:rsidRPr="0053428C" w14:paraId="3995CDA1" w14:textId="77777777" w:rsidTr="0051298C">
        <w:trPr>
          <w:trHeight w:val="2551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C096A" w14:textId="651B145D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494" w14:textId="77777777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D8DF" w14:textId="77777777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vAlign w:val="center"/>
          </w:tcPr>
          <w:p w14:paraId="1218FA3C" w14:textId="502386AB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417" w14:textId="04FAD322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C185" w14:textId="77777777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51298C" w:rsidRPr="0053428C" w14:paraId="3F9FC610" w14:textId="77777777" w:rsidTr="0051298C">
        <w:trPr>
          <w:trHeight w:val="2551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69D0" w14:textId="09ADFB33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95B6" w14:textId="316D48A4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527D" w14:textId="4FF5E8CD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vAlign w:val="center"/>
          </w:tcPr>
          <w:p w14:paraId="5586F072" w14:textId="7DF22C74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6A69" w14:textId="194AF761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37D5" w14:textId="425F84A1" w:rsidR="005A2A63" w:rsidRPr="0053428C" w:rsidRDefault="005A2A63" w:rsidP="005A2A63">
            <w:pPr>
              <w:spacing w:line="320" w:lineRule="atLeast"/>
              <w:jc w:val="left"/>
              <w:rPr>
                <w:rFonts w:ascii="Garamond" w:hAnsi="Garamond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  <w:tr w:rsidR="0051298C" w:rsidRPr="0053428C" w14:paraId="5293AA6F" w14:textId="77777777" w:rsidTr="0051298C">
        <w:trPr>
          <w:trHeight w:val="2551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62B" w14:textId="50FCF267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B620" w14:textId="12EC3C67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AFAE" w14:textId="0BD5ECE0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vAlign w:val="center"/>
          </w:tcPr>
          <w:p w14:paraId="6845A00B" w14:textId="28ECFC5B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AD2C" w14:textId="269A04A1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4F65" w14:textId="7DB05898" w:rsidR="00AA4633" w:rsidRPr="0053428C" w:rsidRDefault="00AA4633" w:rsidP="00AA4633">
            <w:pPr>
              <w:spacing w:line="320" w:lineRule="atLeast"/>
              <w:jc w:val="left"/>
              <w:rPr>
                <w:rFonts w:ascii="Garamond" w:hAnsi="Garamond"/>
                <w:szCs w:val="22"/>
              </w:rPr>
            </w:pPr>
            <w:r w:rsidRPr="0053428C">
              <w:rPr>
                <w:rFonts w:ascii="Garamond" w:hAnsi="Garamond"/>
                <w:szCs w:val="22"/>
              </w:rPr>
              <w:t>[</w:t>
            </w:r>
            <w:r w:rsidRPr="0053428C">
              <w:rPr>
                <w:rFonts w:ascii="Garamond" w:hAnsi="Garamond"/>
                <w:szCs w:val="22"/>
                <w:highlight w:val="yellow"/>
              </w:rPr>
              <w:t>DOPLNÍ DODAVATEL</w:t>
            </w:r>
            <w:r w:rsidRPr="0053428C">
              <w:rPr>
                <w:rFonts w:ascii="Garamond" w:hAnsi="Garamond"/>
                <w:szCs w:val="22"/>
              </w:rPr>
              <w:t>]</w:t>
            </w:r>
          </w:p>
        </w:tc>
      </w:tr>
    </w:tbl>
    <w:p w14:paraId="176F28FC" w14:textId="65F176C9" w:rsidR="00A54112" w:rsidRDefault="00A54112" w:rsidP="00A97886"/>
    <w:sectPr w:rsidR="00A5411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F0929" w14:textId="77777777" w:rsidR="002B566B" w:rsidRDefault="002B566B" w:rsidP="00A97886">
      <w:pPr>
        <w:spacing w:before="0" w:after="0"/>
      </w:pPr>
      <w:r>
        <w:separator/>
      </w:r>
    </w:p>
  </w:endnote>
  <w:endnote w:type="continuationSeparator" w:id="0">
    <w:p w14:paraId="71E9B75E" w14:textId="77777777" w:rsidR="002B566B" w:rsidRDefault="002B566B" w:rsidP="00A9788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830F" w14:textId="77777777" w:rsidR="002B566B" w:rsidRDefault="002B566B" w:rsidP="00A97886">
      <w:pPr>
        <w:spacing w:before="0" w:after="0"/>
      </w:pPr>
      <w:r>
        <w:separator/>
      </w:r>
    </w:p>
  </w:footnote>
  <w:footnote w:type="continuationSeparator" w:id="0">
    <w:p w14:paraId="02C50F73" w14:textId="77777777" w:rsidR="002B566B" w:rsidRDefault="002B566B" w:rsidP="00A97886">
      <w:pPr>
        <w:spacing w:before="0" w:after="0"/>
      </w:pPr>
      <w:r>
        <w:continuationSeparator/>
      </w:r>
    </w:p>
  </w:footnote>
  <w:footnote w:id="1">
    <w:p w14:paraId="11B47237" w14:textId="4E83448F" w:rsidR="005A2A63" w:rsidRDefault="005A2A63">
      <w:pPr>
        <w:pStyle w:val="Textpoznpodarou"/>
      </w:pPr>
      <w:r>
        <w:rPr>
          <w:rStyle w:val="Znakapoznpodarou"/>
        </w:rPr>
        <w:footnoteRef/>
      </w:r>
      <w:r>
        <w:t xml:space="preserve"> Velkokapacitní tramvají se pro účely zadávací dokumentace a zejména prokázání této části technické kvalifikace rozumí tramvaj s </w:t>
      </w:r>
      <w:proofErr w:type="spellStart"/>
      <w:r>
        <w:t>obsaditelností</w:t>
      </w:r>
      <w:proofErr w:type="spellEnd"/>
      <w:r>
        <w:t xml:space="preserve"> minimálně 200 </w:t>
      </w:r>
      <w:r w:rsidRPr="00AA4633">
        <w:t>osob při 5os/m</w:t>
      </w:r>
      <w:r w:rsidRPr="00AA4633">
        <w:rPr>
          <w:vertAlign w:val="superscript"/>
        </w:rPr>
        <w:t>2</w:t>
      </w:r>
      <w:r w:rsidRPr="00AA4633">
        <w:t>.</w:t>
      </w:r>
    </w:p>
  </w:footnote>
  <w:footnote w:id="2">
    <w:p w14:paraId="3450954E" w14:textId="77777777" w:rsidR="005A2A63" w:rsidRDefault="005A2A63" w:rsidP="005A2A63">
      <w:pPr>
        <w:pStyle w:val="Textpoznpodarou"/>
      </w:pPr>
      <w:r>
        <w:rPr>
          <w:rStyle w:val="Znakapoznpodarou"/>
        </w:rPr>
        <w:footnoteRef/>
      </w:r>
      <w:r>
        <w:t xml:space="preserve"> V příslušném sloupci dodavatel k jednotlivým zakázkám doplní: „</w:t>
      </w:r>
      <w:r>
        <w:rPr>
          <w:b/>
          <w:bCs/>
        </w:rPr>
        <w:t>D</w:t>
      </w:r>
      <w:r>
        <w:t>“ – pokud předmět zakázky realizoval jako dodavatel samostatně, „</w:t>
      </w:r>
      <w:r>
        <w:rPr>
          <w:b/>
          <w:bCs/>
        </w:rPr>
        <w:t>SPOL</w:t>
      </w:r>
      <w:r>
        <w:t>“ – pokud předmět zakázky realizoval jako společník společnosti nebo účastník sdružení či seskupení více dodavatelů nebo „</w:t>
      </w:r>
      <w:r>
        <w:rPr>
          <w:b/>
          <w:bCs/>
        </w:rPr>
        <w:t>P</w:t>
      </w:r>
      <w:r>
        <w:t xml:space="preserve">“ – pokud byl poddodavatelem jiného dodavatele.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9C6B" w14:textId="128461B4" w:rsidR="00A97886" w:rsidRPr="00A97886" w:rsidRDefault="00A97886" w:rsidP="008B3BC7">
    <w:pPr>
      <w:pStyle w:val="Zhlav"/>
      <w:jc w:val="center"/>
      <w:rPr>
        <w:i/>
        <w:iCs/>
      </w:rPr>
    </w:pPr>
    <w:r w:rsidRPr="00A97886">
      <w:rPr>
        <w:i/>
        <w:iCs/>
      </w:rPr>
      <w:t xml:space="preserve">Příloha č. </w:t>
    </w:r>
    <w:r w:rsidR="00E54F74">
      <w:rPr>
        <w:i/>
        <w:iCs/>
      </w:rPr>
      <w:t>4</w:t>
    </w:r>
    <w:r w:rsidRPr="00A97886">
      <w:rPr>
        <w:i/>
        <w:iCs/>
      </w:rPr>
      <w:t xml:space="preserve"> - Vzor seznamu významných </w:t>
    </w:r>
    <w:r w:rsidR="00993422">
      <w:rPr>
        <w:i/>
        <w:iCs/>
      </w:rPr>
      <w:t>zakázek</w:t>
    </w:r>
  </w:p>
  <w:p w14:paraId="53044B6D" w14:textId="77777777" w:rsidR="005A2A63" w:rsidRDefault="005A2A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1B7"/>
    <w:multiLevelType w:val="hybridMultilevel"/>
    <w:tmpl w:val="AD9239CC"/>
    <w:lvl w:ilvl="0" w:tplc="355A2A26">
      <w:start w:val="1"/>
      <w:numFmt w:val="lowerRoman"/>
      <w:lvlText w:val="(%1)"/>
      <w:lvlJc w:val="left"/>
      <w:pPr>
        <w:ind w:left="779" w:hanging="360"/>
      </w:pPr>
      <w:rPr>
        <w:rFonts w:hint="default"/>
        <w:b w:val="0"/>
        <w:bCs/>
      </w:rPr>
    </w:lvl>
    <w:lvl w:ilvl="1" w:tplc="040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" w15:restartNumberingAfterBreak="0">
    <w:nsid w:val="11E10548"/>
    <w:multiLevelType w:val="hybridMultilevel"/>
    <w:tmpl w:val="83B05A4A"/>
    <w:lvl w:ilvl="0" w:tplc="98F2F02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24A2A"/>
    <w:multiLevelType w:val="hybridMultilevel"/>
    <w:tmpl w:val="F4E0E672"/>
    <w:lvl w:ilvl="0" w:tplc="3BAE0C64">
      <w:start w:val="5"/>
      <w:numFmt w:val="bullet"/>
      <w:lvlText w:val="-"/>
      <w:lvlJc w:val="left"/>
      <w:pPr>
        <w:ind w:left="720" w:hanging="360"/>
      </w:pPr>
      <w:rPr>
        <w:rFonts w:ascii="Garamond" w:eastAsia="SimSun" w:hAnsi="Garamond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63263"/>
    <w:multiLevelType w:val="hybridMultilevel"/>
    <w:tmpl w:val="D632CE5E"/>
    <w:lvl w:ilvl="0" w:tplc="3BAE0C64">
      <w:start w:val="5"/>
      <w:numFmt w:val="bullet"/>
      <w:lvlText w:val="-"/>
      <w:lvlJc w:val="left"/>
      <w:pPr>
        <w:ind w:left="1800" w:hanging="360"/>
      </w:pPr>
      <w:rPr>
        <w:rFonts w:ascii="Garamond" w:eastAsia="SimSun" w:hAnsi="Garamond" w:cs="Tahoma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531CAD"/>
    <w:multiLevelType w:val="hybridMultilevel"/>
    <w:tmpl w:val="991E9A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42F5D"/>
    <w:multiLevelType w:val="hybridMultilevel"/>
    <w:tmpl w:val="645A29D6"/>
    <w:lvl w:ilvl="0" w:tplc="98F2F02E">
      <w:start w:val="1"/>
      <w:numFmt w:val="lowerRoman"/>
      <w:lvlText w:val="(%1)"/>
      <w:lvlJc w:val="left"/>
      <w:pPr>
        <w:ind w:left="114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33007313">
    <w:abstractNumId w:val="0"/>
  </w:num>
  <w:num w:numId="2" w16cid:durableId="1008606306">
    <w:abstractNumId w:val="1"/>
  </w:num>
  <w:num w:numId="3" w16cid:durableId="713894200">
    <w:abstractNumId w:val="5"/>
  </w:num>
  <w:num w:numId="4" w16cid:durableId="6107426">
    <w:abstractNumId w:val="3"/>
  </w:num>
  <w:num w:numId="5" w16cid:durableId="2082016951">
    <w:abstractNumId w:val="2"/>
  </w:num>
  <w:num w:numId="6" w16cid:durableId="1098914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BDA"/>
    <w:rsid w:val="00023BEB"/>
    <w:rsid w:val="000C6CC9"/>
    <w:rsid w:val="000F13ED"/>
    <w:rsid w:val="000F465A"/>
    <w:rsid w:val="001661EE"/>
    <w:rsid w:val="002326EE"/>
    <w:rsid w:val="00253E57"/>
    <w:rsid w:val="00272156"/>
    <w:rsid w:val="002B566B"/>
    <w:rsid w:val="00397125"/>
    <w:rsid w:val="003E0788"/>
    <w:rsid w:val="00450DCC"/>
    <w:rsid w:val="00463F6C"/>
    <w:rsid w:val="004A45E1"/>
    <w:rsid w:val="004C25A5"/>
    <w:rsid w:val="004D6E2B"/>
    <w:rsid w:val="0051298C"/>
    <w:rsid w:val="00531663"/>
    <w:rsid w:val="005A2A63"/>
    <w:rsid w:val="00691072"/>
    <w:rsid w:val="00782F69"/>
    <w:rsid w:val="0079015B"/>
    <w:rsid w:val="007959CE"/>
    <w:rsid w:val="007D2DD4"/>
    <w:rsid w:val="007D68E9"/>
    <w:rsid w:val="00834BDA"/>
    <w:rsid w:val="008B3BC7"/>
    <w:rsid w:val="008D4158"/>
    <w:rsid w:val="00993422"/>
    <w:rsid w:val="00995F6B"/>
    <w:rsid w:val="009E43F3"/>
    <w:rsid w:val="00A54112"/>
    <w:rsid w:val="00A97886"/>
    <w:rsid w:val="00AA4633"/>
    <w:rsid w:val="00BA1CDE"/>
    <w:rsid w:val="00C70DAF"/>
    <w:rsid w:val="00C70FB8"/>
    <w:rsid w:val="00CD4A90"/>
    <w:rsid w:val="00CD55DB"/>
    <w:rsid w:val="00D31C3A"/>
    <w:rsid w:val="00D92925"/>
    <w:rsid w:val="00E3055A"/>
    <w:rsid w:val="00E54F74"/>
    <w:rsid w:val="00EE2C9B"/>
    <w:rsid w:val="00F05224"/>
    <w:rsid w:val="00F37BA0"/>
    <w:rsid w:val="00F7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44EDB"/>
  <w15:chartTrackingRefBased/>
  <w15:docId w15:val="{E8E4813E-D0C0-4E05-A3B6-BEF0D2ED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7886"/>
    <w:pPr>
      <w:suppressAutoHyphens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A97886"/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7886"/>
    <w:rPr>
      <w:rFonts w:ascii="Times New Roman" w:eastAsia="SimSun" w:hAnsi="Times New Roman" w:cs="Times New Roman"/>
      <w:sz w:val="16"/>
      <w:szCs w:val="20"/>
      <w:lang w:eastAsia="ar-SA"/>
    </w:rPr>
  </w:style>
  <w:style w:type="character" w:styleId="Odkaznakoment">
    <w:name w:val="annotation reference"/>
    <w:uiPriority w:val="99"/>
    <w:rsid w:val="00A97886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qFormat/>
    <w:rsid w:val="00A97886"/>
    <w:rPr>
      <w:sz w:val="20"/>
      <w:lang w:val="x-none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A97886"/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iPriority w:val="99"/>
    <w:rsid w:val="00A9788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97886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A97886"/>
    <w:rPr>
      <w:rFonts w:ascii="Times New Roman" w:eastAsia="SimSun" w:hAnsi="Times New Roman" w:cs="Times New Roman"/>
      <w:szCs w:val="20"/>
      <w:lang w:eastAsia="ar-SA"/>
    </w:rPr>
  </w:style>
  <w:style w:type="paragraph" w:styleId="Revize">
    <w:name w:val="Revision"/>
    <w:hidden/>
    <w:uiPriority w:val="99"/>
    <w:semiHidden/>
    <w:rsid w:val="00993422"/>
    <w:pPr>
      <w:spacing w:after="0" w:line="240" w:lineRule="auto"/>
    </w:pPr>
    <w:rPr>
      <w:rFonts w:ascii="Times New Roman" w:eastAsia="SimSun" w:hAnsi="Times New Roman" w:cs="Times New Roman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13ED"/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3ED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character" w:customStyle="1" w:styleId="WW8Num2z1">
    <w:name w:val="WW8Num2z1"/>
    <w:rsid w:val="0051298C"/>
    <w:rPr>
      <w:rFonts w:ascii="Arial" w:eastAsia="Times New Roman" w:hAnsi="Arial"/>
    </w:rPr>
  </w:style>
  <w:style w:type="paragraph" w:styleId="Odstavecseseznamem">
    <w:name w:val="List Paragraph"/>
    <w:aliases w:val="Odstavec_muj,Nad,Odstavec cíl se seznamem,Odstavec se seznamem5,Odrážky,Obrázek,_Odstavec se seznamem,Seznam - odrážky,Reference List,Odstavec c’l se seznamem,Odr‡_ky"/>
    <w:basedOn w:val="Normln"/>
    <w:link w:val="OdstavecseseznamemChar"/>
    <w:uiPriority w:val="34"/>
    <w:qFormat/>
    <w:rsid w:val="0051298C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OdstavecseseznamemChar">
    <w:name w:val="Odstavec se seznamem Char"/>
    <w:aliases w:val="Odstavec_muj Char,Nad Char,Odstavec cíl se seznamem Char,Odstavec se seznamem5 Char,Odrážky Char,Obrázek Char,_Odstavec se seznamem Char,Seznam - odrážky Char,Reference List Char,Odstavec c’l se seznamem Char,Odr‡_ky Char"/>
    <w:link w:val="Odstavecseseznamem"/>
    <w:uiPriority w:val="34"/>
    <w:qFormat/>
    <w:rsid w:val="0051298C"/>
    <w:rPr>
      <w:rFonts w:ascii="Calibri" w:eastAsia="Calibri" w:hAnsi="Calibri" w:cs="Times New Roman"/>
    </w:rPr>
  </w:style>
  <w:style w:type="character" w:customStyle="1" w:styleId="WW8Num6z0">
    <w:name w:val="WW8Num6z0"/>
    <w:rsid w:val="0051298C"/>
    <w:rPr>
      <w:rFonts w:ascii="Times New Roman" w:hAnsi="Times New Roman" w:cs="Times New Roman"/>
      <w:b w:val="0"/>
      <w:i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44CF2-400C-4A6F-ACEC-E0E13D387B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A2776-E46F-4555-9B43-D698FC91DDF7}"/>
</file>

<file path=customXml/itemProps3.xml><?xml version="1.0" encoding="utf-8"?>
<ds:datastoreItem xmlns:ds="http://schemas.openxmlformats.org/officeDocument/2006/customXml" ds:itemID="{45DB7FF6-11C4-420B-9742-D11D72FF85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A76B0-37B3-43C6-927F-98043C6E61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2079</Characters>
  <Application>Microsoft Office Word</Application>
  <DocSecurity>0</DocSecurity>
  <Lines>17</Lines>
  <Paragraphs>4</Paragraphs>
  <ScaleCrop>false</ScaleCrop>
  <Company>HAVEL &amp; PARTNERS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 &amp; Partners</dc:creator>
  <cp:keywords/>
  <dc:description/>
  <cp:lastModifiedBy>Milan Friedrich</cp:lastModifiedBy>
  <cp:revision>9</cp:revision>
  <dcterms:created xsi:type="dcterms:W3CDTF">2026-01-29T16:18:00Z</dcterms:created>
  <dcterms:modified xsi:type="dcterms:W3CDTF">2026-02-10T09:28:00Z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2025-01-10T13:28:44Z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96d4313a-1756-4350-91dc-104a7f1d43ee</vt:lpwstr>
  </property>
  <property fmtid="{D5CDD505-2E9C-101B-9397-08002B2CF9AE}" pid="16" name="MSIP_Label_f15a8442-68f3-4087-8f05-d564bed44e92_ContentBits">
    <vt:lpwstr>0</vt:lpwstr>
  </property>
</Properties>
</file>